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0265" w14:textId="77777777" w:rsidR="007708B6" w:rsidRPr="007708B6" w:rsidRDefault="007708B6" w:rsidP="00411B7F">
      <w:pPr>
        <w:ind w:left="1440" w:firstLine="720"/>
        <w:rPr>
          <w:rFonts w:ascii="Algerian" w:hAnsi="Algerian"/>
          <w:b/>
          <w:bCs/>
          <w:color w:val="0F4761" w:themeColor="accent1" w:themeShade="BF"/>
          <w:sz w:val="32"/>
          <w:szCs w:val="32"/>
        </w:rPr>
      </w:pPr>
      <w:r w:rsidRPr="007708B6">
        <w:rPr>
          <w:rFonts w:ascii="Algerian" w:hAnsi="Algerian"/>
          <w:b/>
          <w:bCs/>
          <w:color w:val="0F4761" w:themeColor="accent1" w:themeShade="BF"/>
          <w:sz w:val="32"/>
          <w:szCs w:val="32"/>
        </w:rPr>
        <w:t>Admiralty Club Condominium</w:t>
      </w:r>
    </w:p>
    <w:p w14:paraId="7445C8BC" w14:textId="7BE8BB1C" w:rsidR="007708B6" w:rsidRPr="007708B6" w:rsidRDefault="007708B6" w:rsidP="007708B6">
      <w:pPr>
        <w:jc w:val="center"/>
        <w:rPr>
          <w:b/>
          <w:bCs/>
        </w:rPr>
      </w:pPr>
      <w:r w:rsidRPr="007708B6">
        <w:rPr>
          <w:b/>
          <w:bCs/>
        </w:rPr>
        <w:t xml:space="preserve">Board/Staff Meeting </w:t>
      </w:r>
      <w:r w:rsidR="004224DE">
        <w:rPr>
          <w:b/>
          <w:bCs/>
        </w:rPr>
        <w:t>4/15</w:t>
      </w:r>
      <w:r w:rsidR="0045118B">
        <w:rPr>
          <w:b/>
          <w:bCs/>
        </w:rPr>
        <w:t>/2026</w:t>
      </w:r>
    </w:p>
    <w:p w14:paraId="154192F7" w14:textId="5E9869C8" w:rsidR="007708B6" w:rsidRPr="00C5025D" w:rsidRDefault="007708B6" w:rsidP="00C5025D">
      <w:pPr>
        <w:jc w:val="center"/>
        <w:rPr>
          <w:b/>
          <w:bCs/>
        </w:rPr>
      </w:pPr>
      <w:r w:rsidRPr="007708B6">
        <w:rPr>
          <w:b/>
          <w:bCs/>
        </w:rPr>
        <w:t>Pelican Lounge</w:t>
      </w:r>
      <w:r>
        <w:rPr>
          <w:b/>
          <w:bCs/>
        </w:rPr>
        <w:t>,</w:t>
      </w:r>
      <w:r w:rsidRPr="007708B6">
        <w:rPr>
          <w:b/>
          <w:bCs/>
        </w:rPr>
        <w:t xml:space="preserve"> 3606 S. Peninsula Dr</w:t>
      </w:r>
    </w:p>
    <w:p w14:paraId="7B36F88B" w14:textId="048E351E" w:rsidR="007708B6" w:rsidRDefault="007708B6" w:rsidP="00C5025D">
      <w:pPr>
        <w:jc w:val="center"/>
        <w:rPr>
          <w:b/>
          <w:bCs/>
        </w:rPr>
      </w:pPr>
      <w:r w:rsidRPr="007708B6">
        <w:rPr>
          <w:b/>
          <w:bCs/>
        </w:rPr>
        <w:t>MEETING MINUTES</w:t>
      </w:r>
    </w:p>
    <w:p w14:paraId="77C12153" w14:textId="77777777" w:rsidR="00C5025D" w:rsidRPr="00C5025D" w:rsidRDefault="00C5025D" w:rsidP="00C5025D">
      <w:pPr>
        <w:jc w:val="center"/>
        <w:rPr>
          <w:b/>
          <w:bCs/>
        </w:rPr>
      </w:pPr>
    </w:p>
    <w:p w14:paraId="566409C5" w14:textId="3AD548FD" w:rsidR="007708B6" w:rsidRPr="003429EF" w:rsidRDefault="00B21DEA" w:rsidP="007708B6">
      <w:r w:rsidRPr="003429EF">
        <w:t>Mike Mikelic</w:t>
      </w:r>
      <w:r w:rsidR="007708B6" w:rsidRPr="003429EF">
        <w:t xml:space="preserve"> called </w:t>
      </w:r>
      <w:r w:rsidRPr="003429EF">
        <w:t xml:space="preserve">the meeting </w:t>
      </w:r>
      <w:r w:rsidR="007708B6" w:rsidRPr="003429EF">
        <w:t>to order at 9:</w:t>
      </w:r>
      <w:r w:rsidR="00443146">
        <w:t>12</w:t>
      </w:r>
      <w:r w:rsidR="007708B6" w:rsidRPr="003429EF">
        <w:t>am</w:t>
      </w:r>
      <w:r w:rsidR="00FB4E6F">
        <w:t>.</w:t>
      </w:r>
    </w:p>
    <w:p w14:paraId="2A2A874E" w14:textId="18F5B1C0" w:rsidR="007708B6" w:rsidRDefault="007708B6" w:rsidP="007708B6">
      <w:r w:rsidRPr="007708B6">
        <w:rPr>
          <w:b/>
          <w:bCs/>
        </w:rPr>
        <w:t>Roll Call-</w:t>
      </w:r>
      <w:r w:rsidRPr="007708B6">
        <w:t xml:space="preserve"> </w:t>
      </w:r>
      <w:r>
        <w:t xml:space="preserve">Mike Mikelic, President. Anthony Sturman, Director. Dean </w:t>
      </w:r>
      <w:r w:rsidR="0045118B">
        <w:t>D</w:t>
      </w:r>
      <w:r>
        <w:t xml:space="preserve">uncan, </w:t>
      </w:r>
      <w:r w:rsidR="00B21DEA">
        <w:t>Secretary</w:t>
      </w:r>
      <w:r w:rsidR="00136CBC">
        <w:t>.</w:t>
      </w:r>
      <w:r>
        <w:t xml:space="preserve"> John Ryker, </w:t>
      </w:r>
      <w:r w:rsidR="0045118B">
        <w:t>Treasurer.</w:t>
      </w:r>
      <w:r w:rsidR="00ED70E3">
        <w:t xml:space="preserve"> </w:t>
      </w:r>
      <w:r w:rsidR="0045118B">
        <w:t xml:space="preserve">Gary Pastwa, </w:t>
      </w:r>
      <w:r w:rsidR="00FA1629">
        <w:t>Director,</w:t>
      </w:r>
      <w:r w:rsidR="0045118B">
        <w:t xml:space="preserve"> was in attendance.</w:t>
      </w:r>
      <w:r w:rsidR="00443146" w:rsidRPr="00443146">
        <w:t xml:space="preserve"> </w:t>
      </w:r>
      <w:r w:rsidR="00443146">
        <w:t xml:space="preserve">Wade Aylor, Director and Lisa Wingert, Vice President attended via Zoom. </w:t>
      </w:r>
      <w:r w:rsidR="0045118B">
        <w:t xml:space="preserve"> </w:t>
      </w:r>
      <w:r w:rsidR="00ED70E3">
        <w:t>Karen Bird</w:t>
      </w:r>
      <w:r w:rsidR="0045118B">
        <w:t>s</w:t>
      </w:r>
      <w:r w:rsidR="00ED70E3">
        <w:t>all, Office Administrator</w:t>
      </w:r>
      <w:r w:rsidR="00E33D22">
        <w:t xml:space="preserve">/CAM </w:t>
      </w:r>
      <w:r w:rsidR="00ED70E3">
        <w:t>and Dave Hornfeck</w:t>
      </w:r>
      <w:r w:rsidR="00E33D22">
        <w:t xml:space="preserve">, </w:t>
      </w:r>
      <w:r w:rsidR="00B15BCD">
        <w:t>Maintenance</w:t>
      </w:r>
      <w:r w:rsidR="00E33D22">
        <w:t xml:space="preserve"> </w:t>
      </w:r>
      <w:r w:rsidR="00C41AF8">
        <w:t>Technician</w:t>
      </w:r>
      <w:r w:rsidR="00ED70E3">
        <w:t xml:space="preserve"> were also in attendance.</w:t>
      </w:r>
    </w:p>
    <w:p w14:paraId="20204B95" w14:textId="0E20E29C" w:rsidR="007708B6" w:rsidRPr="00356C65" w:rsidRDefault="00ED70E3" w:rsidP="007708B6">
      <w:pPr>
        <w:rPr>
          <w:u w:val="single"/>
        </w:rPr>
      </w:pPr>
      <w:r w:rsidRPr="00ED70E3">
        <w:rPr>
          <w:rFonts w:ascii="Aptos" w:hAnsi="Aptos"/>
          <w:b/>
          <w:bCs/>
          <w:color w:val="000000"/>
        </w:rPr>
        <w:t>Approval of Prior Minutes</w:t>
      </w:r>
      <w:r w:rsidR="00356C65">
        <w:rPr>
          <w:rFonts w:ascii="Aptos" w:hAnsi="Aptos"/>
          <w:b/>
          <w:bCs/>
          <w:color w:val="000000"/>
        </w:rPr>
        <w:t xml:space="preserve">- </w:t>
      </w:r>
      <w:r w:rsidR="004D3911">
        <w:rPr>
          <w:rFonts w:ascii="Aptos" w:hAnsi="Aptos"/>
          <w:color w:val="000000"/>
          <w:u w:val="single"/>
        </w:rPr>
        <w:t>Wade Aylor</w:t>
      </w:r>
      <w:r w:rsidR="00356C65" w:rsidRPr="00356C65">
        <w:rPr>
          <w:rFonts w:ascii="Aptos" w:hAnsi="Aptos"/>
          <w:color w:val="000000"/>
          <w:u w:val="single"/>
        </w:rPr>
        <w:t xml:space="preserve"> moved to approve </w:t>
      </w:r>
      <w:r w:rsidR="00443146">
        <w:rPr>
          <w:rFonts w:ascii="Aptos" w:hAnsi="Aptos"/>
          <w:color w:val="000000"/>
          <w:u w:val="single"/>
        </w:rPr>
        <w:t>the March 11</w:t>
      </w:r>
      <w:r w:rsidR="0034446B">
        <w:rPr>
          <w:rFonts w:ascii="Aptos" w:hAnsi="Aptos"/>
          <w:color w:val="000000"/>
          <w:u w:val="single"/>
        </w:rPr>
        <w:t>, 2026</w:t>
      </w:r>
      <w:r w:rsidR="00443146">
        <w:rPr>
          <w:rFonts w:ascii="Aptos" w:hAnsi="Aptos"/>
          <w:color w:val="000000"/>
          <w:u w:val="single"/>
        </w:rPr>
        <w:t xml:space="preserve"> and March 12, 2026</w:t>
      </w:r>
      <w:r w:rsidR="003429EF">
        <w:rPr>
          <w:rFonts w:ascii="Aptos" w:hAnsi="Aptos"/>
          <w:color w:val="000000"/>
          <w:u w:val="single"/>
        </w:rPr>
        <w:t xml:space="preserve"> </w:t>
      </w:r>
      <w:r w:rsidR="00356C65" w:rsidRPr="00356C65">
        <w:rPr>
          <w:rFonts w:ascii="Aptos" w:hAnsi="Aptos"/>
          <w:color w:val="000000"/>
          <w:u w:val="single"/>
        </w:rPr>
        <w:t xml:space="preserve">meeting minutes. </w:t>
      </w:r>
      <w:r w:rsidR="00443146">
        <w:rPr>
          <w:rFonts w:ascii="Aptos" w:hAnsi="Aptos"/>
          <w:color w:val="000000"/>
          <w:u w:val="single"/>
        </w:rPr>
        <w:t>Lisa Wingert</w:t>
      </w:r>
      <w:r w:rsidR="00356C65" w:rsidRPr="00356C65">
        <w:rPr>
          <w:rFonts w:ascii="Aptos" w:hAnsi="Aptos"/>
          <w:color w:val="000000"/>
          <w:u w:val="single"/>
        </w:rPr>
        <w:t xml:space="preserve"> seconded, all were in favor, the motion passed.</w:t>
      </w:r>
    </w:p>
    <w:p w14:paraId="7AA8966A" w14:textId="48336D3E" w:rsidR="0034446B" w:rsidRDefault="00ED70E3" w:rsidP="007708B6">
      <w:r w:rsidRPr="00E33D22">
        <w:rPr>
          <w:b/>
          <w:bCs/>
        </w:rPr>
        <w:t>Staff Reports-</w:t>
      </w:r>
      <w:r>
        <w:t xml:space="preserve"> </w:t>
      </w:r>
      <w:r w:rsidR="0034446B">
        <w:t xml:space="preserve">Dave </w:t>
      </w:r>
      <w:r w:rsidR="004D3911">
        <w:t xml:space="preserve">spoke about the projects he has been working on such as securing the pavers on the first-floor </w:t>
      </w:r>
      <w:r w:rsidR="00443146">
        <w:t>south</w:t>
      </w:r>
      <w:r w:rsidR="004D3911">
        <w:t xml:space="preserve"> walkway</w:t>
      </w:r>
      <w:r w:rsidR="00EA2610">
        <w:t>,</w:t>
      </w:r>
      <w:r w:rsidR="004D3911">
        <w:t xml:space="preserve"> painting the</w:t>
      </w:r>
      <w:r w:rsidR="00443146">
        <w:t xml:space="preserve"> stairwell handrails</w:t>
      </w:r>
      <w:r w:rsidR="00EA2610">
        <w:t xml:space="preserve"> and replacing the door closers on the 6</w:t>
      </w:r>
      <w:r w:rsidR="00EA2610" w:rsidRPr="00EA2610">
        <w:rPr>
          <w:vertAlign w:val="superscript"/>
        </w:rPr>
        <w:t>th</w:t>
      </w:r>
      <w:r w:rsidR="00EA2610">
        <w:t xml:space="preserve"> floor south and the 1</w:t>
      </w:r>
      <w:r w:rsidR="00EA2610" w:rsidRPr="00EA2610">
        <w:rPr>
          <w:vertAlign w:val="superscript"/>
        </w:rPr>
        <w:t>st</w:t>
      </w:r>
      <w:r w:rsidR="00EA2610">
        <w:t xml:space="preserve"> floor north and south stairwell doors</w:t>
      </w:r>
      <w:r w:rsidR="004D3911">
        <w:t xml:space="preserve">. He also </w:t>
      </w:r>
      <w:r w:rsidR="002541E6">
        <w:t xml:space="preserve">would like to </w:t>
      </w:r>
      <w:r w:rsidR="00443146">
        <w:t>paint the 8</w:t>
      </w:r>
      <w:r w:rsidR="00443146" w:rsidRPr="00443146">
        <w:rPr>
          <w:vertAlign w:val="superscript"/>
        </w:rPr>
        <w:t>th</w:t>
      </w:r>
      <w:r w:rsidR="00443146">
        <w:t xml:space="preserve"> floor roof access landing. The Board </w:t>
      </w:r>
      <w:r w:rsidR="002541E6">
        <w:t>mentioned</w:t>
      </w:r>
      <w:r w:rsidR="00443146">
        <w:t xml:space="preserve"> purchas</w:t>
      </w:r>
      <w:r w:rsidR="002541E6">
        <w:t>ing</w:t>
      </w:r>
      <w:r w:rsidR="00443146">
        <w:t xml:space="preserve"> an 8X8 floor mat to keep the area clean from contractor stains.</w:t>
      </w:r>
      <w:r w:rsidR="004D3911">
        <w:t xml:space="preserve"> Karen reported </w:t>
      </w:r>
      <w:r w:rsidR="00443146">
        <w:t xml:space="preserve">on the current </w:t>
      </w:r>
      <w:r w:rsidR="00EA2610">
        <w:t xml:space="preserve">financials </w:t>
      </w:r>
      <w:r w:rsidR="002541E6">
        <w:t>with</w:t>
      </w:r>
      <w:r w:rsidR="00EA2610">
        <w:t xml:space="preserve"> the additional invoices paid in March</w:t>
      </w:r>
      <w:r w:rsidR="002541E6">
        <w:t xml:space="preserve"> and</w:t>
      </w:r>
      <w:r w:rsidR="00EA2610">
        <w:t xml:space="preserve"> stated the current reserve</w:t>
      </w:r>
      <w:r w:rsidR="002541E6">
        <w:t xml:space="preserve"> balance at $521,598.13 (minus the CD’s)</w:t>
      </w:r>
      <w:r w:rsidR="00EA2610">
        <w:t xml:space="preserve"> and operational balance</w:t>
      </w:r>
      <w:r w:rsidR="002541E6">
        <w:t xml:space="preserve"> at $243,379.54</w:t>
      </w:r>
      <w:r w:rsidR="00EA2610">
        <w:t xml:space="preserve">. </w:t>
      </w:r>
      <w:r w:rsidR="002541E6">
        <w:t>Karen also presented a couple last minute quotes for washer and dryer repairs, front door push rod and confirmed the size deck box needed to hold the propane tanks.</w:t>
      </w:r>
    </w:p>
    <w:p w14:paraId="30DC3769" w14:textId="5C1A1594" w:rsidR="00E33D22" w:rsidRPr="009A4969" w:rsidRDefault="00E33D22" w:rsidP="007708B6">
      <w:pPr>
        <w:rPr>
          <w:u w:val="single"/>
        </w:rPr>
      </w:pPr>
      <w:r w:rsidRPr="00E33D22">
        <w:rPr>
          <w:b/>
          <w:bCs/>
        </w:rPr>
        <w:t>Board Member’s Report</w:t>
      </w:r>
      <w:r w:rsidR="00BE7CAB" w:rsidRPr="00D00A00">
        <w:t xml:space="preserve">- </w:t>
      </w:r>
      <w:r w:rsidR="00D00A00" w:rsidRPr="00D00A00">
        <w:t xml:space="preserve">John spoke about the </w:t>
      </w:r>
      <w:r w:rsidR="00953227">
        <w:t xml:space="preserve">railing contract </w:t>
      </w:r>
      <w:r w:rsidR="00F75B87">
        <w:t>with</w:t>
      </w:r>
      <w:r w:rsidR="00953227">
        <w:t xml:space="preserve"> </w:t>
      </w:r>
      <w:r w:rsidR="00D00A00" w:rsidRPr="00D00A00">
        <w:t xml:space="preserve">Covenant </w:t>
      </w:r>
      <w:r w:rsidR="00D00A00">
        <w:t xml:space="preserve">Contracting </w:t>
      </w:r>
      <w:r w:rsidR="00953227">
        <w:t xml:space="preserve">stating he questioned Hiller about a few articles. He plans to speak with the Associations Insurance agent for clarification on the need for Builders Risk Insurance and a Performance Bond. He also reminded owners that they will not be able to access the balcony while work is being performed. Mike spoke of the rise </w:t>
      </w:r>
      <w:r w:rsidR="00A63C1F">
        <w:t>in</w:t>
      </w:r>
      <w:r w:rsidR="00953227">
        <w:t xml:space="preserve"> personal </w:t>
      </w:r>
      <w:r w:rsidR="00F75B87">
        <w:t>LLCs</w:t>
      </w:r>
      <w:r w:rsidR="00953227">
        <w:t xml:space="preserve"> in the building and reiterated that corporate LLCs are not allowed.</w:t>
      </w:r>
    </w:p>
    <w:p w14:paraId="3A03C994" w14:textId="25642470" w:rsidR="00B97CD1" w:rsidRPr="009A4969" w:rsidRDefault="00E33D22" w:rsidP="0053096B">
      <w:pPr>
        <w:rPr>
          <w:u w:val="single"/>
        </w:rPr>
      </w:pPr>
      <w:r w:rsidRPr="007E6AEB">
        <w:rPr>
          <w:b/>
          <w:bCs/>
        </w:rPr>
        <w:t>Old Business-</w:t>
      </w:r>
      <w:r>
        <w:t xml:space="preserve"> </w:t>
      </w:r>
      <w:r w:rsidR="00B97CD1" w:rsidRPr="00B97CD1">
        <w:t xml:space="preserve">Pool Beautification Project: </w:t>
      </w:r>
      <w:r w:rsidR="00F75B87">
        <w:t>Karen presented quotes from Atlantic Outdoor Lighting and Florida Lighting to have 12 palm trees wrapped in white lights. After some pricing discussion, it was decided to rent a scissor lift and wrap them ourselves. Mike mentioned that he spoke with the Associations landscaper Scott Fitzwilliam about the preferred plants for the beds in the pool area.</w:t>
      </w:r>
    </w:p>
    <w:p w14:paraId="15EE7907" w14:textId="21D9837A" w:rsidR="0084414A" w:rsidRPr="008E2DE2" w:rsidRDefault="0084414A" w:rsidP="007D50D7">
      <w:pPr>
        <w:rPr>
          <w:u w:val="single"/>
        </w:rPr>
      </w:pPr>
      <w:r>
        <w:lastRenderedPageBreak/>
        <w:t>New Entry Rug: Karen provided</w:t>
      </w:r>
      <w:r w:rsidR="00F75B87">
        <w:t xml:space="preserve"> </w:t>
      </w:r>
      <w:r w:rsidR="008E2DE2">
        <w:t xml:space="preserve">quotes and </w:t>
      </w:r>
      <w:r w:rsidR="00F75B87">
        <w:t xml:space="preserve">samples of the waffle mat </w:t>
      </w:r>
      <w:r>
        <w:t xml:space="preserve">from Mad Matters. </w:t>
      </w:r>
      <w:r w:rsidR="008E2DE2">
        <w:t xml:space="preserve">There was discussion about the color combo for the front door mat. Owners in attendance were able to provide feedback. Once in agreement, </w:t>
      </w:r>
      <w:r w:rsidR="008E2DE2" w:rsidRPr="008E2DE2">
        <w:rPr>
          <w:u w:val="single"/>
        </w:rPr>
        <w:t>John Ryker moved to purchase a 4X8 black mat with a lighter</w:t>
      </w:r>
      <w:r w:rsidR="00A63C1F">
        <w:rPr>
          <w:u w:val="single"/>
        </w:rPr>
        <w:t xml:space="preserve"> royal</w:t>
      </w:r>
      <w:r w:rsidR="008E2DE2" w:rsidRPr="008E2DE2">
        <w:rPr>
          <w:u w:val="single"/>
        </w:rPr>
        <w:t xml:space="preserve"> blue color logo for the front entrance and a solid gr</w:t>
      </w:r>
      <w:r w:rsidR="00A63C1F">
        <w:rPr>
          <w:u w:val="single"/>
        </w:rPr>
        <w:t>a</w:t>
      </w:r>
      <w:r w:rsidR="008E2DE2" w:rsidRPr="008E2DE2">
        <w:rPr>
          <w:u w:val="single"/>
        </w:rPr>
        <w:t>y 4X6 mat for the back entrance</w:t>
      </w:r>
      <w:r w:rsidR="00A63C1F">
        <w:rPr>
          <w:u w:val="single"/>
        </w:rPr>
        <w:t xml:space="preserve"> </w:t>
      </w:r>
      <w:r w:rsidR="00882A55">
        <w:rPr>
          <w:u w:val="single"/>
        </w:rPr>
        <w:t>for a total of</w:t>
      </w:r>
      <w:r w:rsidR="00A63C1F">
        <w:rPr>
          <w:u w:val="single"/>
        </w:rPr>
        <w:t xml:space="preserve"> $565.14</w:t>
      </w:r>
      <w:r w:rsidR="008E2DE2" w:rsidRPr="008E2DE2">
        <w:rPr>
          <w:u w:val="single"/>
        </w:rPr>
        <w:t>. Gary Pastwa seconded, all were in favor, the motion passed.</w:t>
      </w:r>
    </w:p>
    <w:p w14:paraId="7682F32E" w14:textId="56B5C965" w:rsidR="00030DFD" w:rsidRDefault="008E2DE2" w:rsidP="007D50D7">
      <w:r>
        <w:t xml:space="preserve">Shutter Repairs: Karen </w:t>
      </w:r>
      <w:r w:rsidR="00D27215">
        <w:t>stated there are 6 owners that still either need repairs completed or need to provide proof of compliance.</w:t>
      </w:r>
    </w:p>
    <w:p w14:paraId="7486A18D" w14:textId="2EE8A77B" w:rsidR="00D27215" w:rsidRDefault="00D27215" w:rsidP="007D50D7">
      <w:r w:rsidRPr="007E6AEB">
        <w:rPr>
          <w:b/>
          <w:bCs/>
        </w:rPr>
        <w:t>New Business-</w:t>
      </w:r>
      <w:r>
        <w:rPr>
          <w:b/>
          <w:bCs/>
        </w:rPr>
        <w:t xml:space="preserve"> </w:t>
      </w:r>
      <w:r>
        <w:t>No new business at this time.</w:t>
      </w:r>
    </w:p>
    <w:p w14:paraId="24AC2FA8" w14:textId="63A93444" w:rsidR="00D27215" w:rsidRPr="00D27215" w:rsidRDefault="00D27215" w:rsidP="007D50D7">
      <w:r w:rsidRPr="00D27215">
        <w:rPr>
          <w:b/>
          <w:bCs/>
        </w:rPr>
        <w:t>Open Forum-</w:t>
      </w:r>
      <w:r>
        <w:rPr>
          <w:b/>
          <w:bCs/>
        </w:rPr>
        <w:t xml:space="preserve"> </w:t>
      </w:r>
      <w:r>
        <w:t>Homeowner mentioned that after the rain last week he noticed a bubble in the paint on the wall on the 3</w:t>
      </w:r>
      <w:r w:rsidRPr="00D27215">
        <w:rPr>
          <w:vertAlign w:val="superscript"/>
        </w:rPr>
        <w:t>rd</w:t>
      </w:r>
      <w:r>
        <w:t xml:space="preserve"> floor. Another homeowner questioned the insurance rates for the upcoming renewal. Karen provided preliminary pricing for 2026. Mike wants to start hurricane preparations stating we should get a squeegee for each floor. Gary suggested replacing one of the gas grills due to the condition of the burners. </w:t>
      </w:r>
    </w:p>
    <w:p w14:paraId="03F9680E" w14:textId="67793568" w:rsidR="00C84AA0" w:rsidRDefault="00540436" w:rsidP="007708B6">
      <w:pPr>
        <w:rPr>
          <w:u w:val="single"/>
        </w:rPr>
      </w:pPr>
      <w:r w:rsidRPr="00540436">
        <w:rPr>
          <w:b/>
          <w:bCs/>
        </w:rPr>
        <w:t>Adjournment-</w:t>
      </w:r>
      <w:r>
        <w:rPr>
          <w:b/>
          <w:bCs/>
        </w:rPr>
        <w:t xml:space="preserve"> </w:t>
      </w:r>
      <w:r w:rsidR="00D27215">
        <w:rPr>
          <w:u w:val="single"/>
        </w:rPr>
        <w:t>Dean Duncan</w:t>
      </w:r>
      <w:r w:rsidRPr="00540436">
        <w:rPr>
          <w:u w:val="single"/>
        </w:rPr>
        <w:t xml:space="preserve"> moved to adjourn the meeting at 1</w:t>
      </w:r>
      <w:r w:rsidR="00D27215">
        <w:rPr>
          <w:u w:val="single"/>
        </w:rPr>
        <w:t>0:24</w:t>
      </w:r>
      <w:r w:rsidRPr="00540436">
        <w:rPr>
          <w:u w:val="single"/>
        </w:rPr>
        <w:t xml:space="preserve">am. </w:t>
      </w:r>
      <w:r w:rsidR="00D27215">
        <w:rPr>
          <w:u w:val="single"/>
        </w:rPr>
        <w:t>Anthony Sturman</w:t>
      </w:r>
      <w:r w:rsidRPr="00540436">
        <w:rPr>
          <w:u w:val="single"/>
        </w:rPr>
        <w:t xml:space="preserve"> seconded, all were in favor, the motion passed.</w:t>
      </w:r>
    </w:p>
    <w:p w14:paraId="76903B70" w14:textId="77777777" w:rsidR="00C5025D" w:rsidRDefault="00C5025D" w:rsidP="007708B6">
      <w:pPr>
        <w:rPr>
          <w:u w:val="single"/>
        </w:rPr>
      </w:pPr>
    </w:p>
    <w:p w14:paraId="7A20113E" w14:textId="77777777" w:rsidR="00C5025D" w:rsidRDefault="00C5025D" w:rsidP="00C5025D"/>
    <w:p w14:paraId="7CCA70D7" w14:textId="77777777" w:rsidR="00C5025D" w:rsidRDefault="00C5025D" w:rsidP="00C5025D"/>
    <w:p w14:paraId="508AAC4D" w14:textId="5A79A4DB" w:rsidR="00C5025D" w:rsidRPr="00C84AA0" w:rsidRDefault="000E5D0A" w:rsidP="00C5025D">
      <w:r>
        <w:t xml:space="preserve">          </w:t>
      </w:r>
      <w:r w:rsidR="00C5025D">
        <w:t>*</w:t>
      </w:r>
      <w:r w:rsidR="00C5025D" w:rsidRPr="00C84AA0">
        <w:t>Respectfully submitted for</w:t>
      </w:r>
      <w:r w:rsidR="00C5025D">
        <w:t xml:space="preserve"> and verified as accurate by</w:t>
      </w:r>
      <w:r w:rsidR="00C5025D" w:rsidRPr="00C84AA0">
        <w:t xml:space="preserve"> the Association Secretary</w:t>
      </w:r>
      <w:r w:rsidR="00C5025D">
        <w:t>.</w:t>
      </w:r>
    </w:p>
    <w:p w14:paraId="54C2CEF7" w14:textId="77777777" w:rsidR="00C5025D" w:rsidRDefault="00C5025D" w:rsidP="007708B6">
      <w:pPr>
        <w:rPr>
          <w:u w:val="single"/>
        </w:rPr>
      </w:pPr>
    </w:p>
    <w:p w14:paraId="3074B3FE" w14:textId="77777777" w:rsidR="00046477" w:rsidRDefault="00046477"/>
    <w:sectPr w:rsidR="00046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B6"/>
    <w:rsid w:val="00011251"/>
    <w:rsid w:val="00030DFD"/>
    <w:rsid w:val="00046477"/>
    <w:rsid w:val="00065982"/>
    <w:rsid w:val="000B2397"/>
    <w:rsid w:val="000D6DD1"/>
    <w:rsid w:val="000E5D0A"/>
    <w:rsid w:val="0011461C"/>
    <w:rsid w:val="00136CBC"/>
    <w:rsid w:val="001A0216"/>
    <w:rsid w:val="001B4662"/>
    <w:rsid w:val="002364BC"/>
    <w:rsid w:val="002541E6"/>
    <w:rsid w:val="00255797"/>
    <w:rsid w:val="00296575"/>
    <w:rsid w:val="002A46A8"/>
    <w:rsid w:val="00313499"/>
    <w:rsid w:val="00317DD3"/>
    <w:rsid w:val="0032235F"/>
    <w:rsid w:val="0032439A"/>
    <w:rsid w:val="003320BD"/>
    <w:rsid w:val="003429EF"/>
    <w:rsid w:val="0034446B"/>
    <w:rsid w:val="00356C65"/>
    <w:rsid w:val="00372351"/>
    <w:rsid w:val="003B2F0A"/>
    <w:rsid w:val="003C44FE"/>
    <w:rsid w:val="00411B7F"/>
    <w:rsid w:val="00417C13"/>
    <w:rsid w:val="004224DE"/>
    <w:rsid w:val="00441503"/>
    <w:rsid w:val="00443146"/>
    <w:rsid w:val="00450BA6"/>
    <w:rsid w:val="0045118B"/>
    <w:rsid w:val="004A0A73"/>
    <w:rsid w:val="004A3227"/>
    <w:rsid w:val="004D3911"/>
    <w:rsid w:val="005107BC"/>
    <w:rsid w:val="0053096B"/>
    <w:rsid w:val="00540436"/>
    <w:rsid w:val="00585487"/>
    <w:rsid w:val="005E4624"/>
    <w:rsid w:val="005F5360"/>
    <w:rsid w:val="00620470"/>
    <w:rsid w:val="0063698C"/>
    <w:rsid w:val="0065297A"/>
    <w:rsid w:val="006D15D8"/>
    <w:rsid w:val="007254AE"/>
    <w:rsid w:val="007708B6"/>
    <w:rsid w:val="007D50D7"/>
    <w:rsid w:val="007E6AEB"/>
    <w:rsid w:val="007F0FEE"/>
    <w:rsid w:val="0084414A"/>
    <w:rsid w:val="008659B0"/>
    <w:rsid w:val="00866ED1"/>
    <w:rsid w:val="00880E2A"/>
    <w:rsid w:val="00882A55"/>
    <w:rsid w:val="008A5794"/>
    <w:rsid w:val="008E2DE2"/>
    <w:rsid w:val="008E384B"/>
    <w:rsid w:val="00923687"/>
    <w:rsid w:val="00953227"/>
    <w:rsid w:val="009841BE"/>
    <w:rsid w:val="009A20A0"/>
    <w:rsid w:val="009A4969"/>
    <w:rsid w:val="00A31296"/>
    <w:rsid w:val="00A63B91"/>
    <w:rsid w:val="00A63C1F"/>
    <w:rsid w:val="00AA683A"/>
    <w:rsid w:val="00AB5067"/>
    <w:rsid w:val="00AC149E"/>
    <w:rsid w:val="00AE7226"/>
    <w:rsid w:val="00AF5B2F"/>
    <w:rsid w:val="00B15BCD"/>
    <w:rsid w:val="00B17A6C"/>
    <w:rsid w:val="00B21DEA"/>
    <w:rsid w:val="00B97CD1"/>
    <w:rsid w:val="00BA4D4F"/>
    <w:rsid w:val="00BE7CAB"/>
    <w:rsid w:val="00C02D3D"/>
    <w:rsid w:val="00C41AF8"/>
    <w:rsid w:val="00C5025D"/>
    <w:rsid w:val="00C7096D"/>
    <w:rsid w:val="00C84AA0"/>
    <w:rsid w:val="00CD3078"/>
    <w:rsid w:val="00D00A00"/>
    <w:rsid w:val="00D20671"/>
    <w:rsid w:val="00D27215"/>
    <w:rsid w:val="00D67540"/>
    <w:rsid w:val="00D74447"/>
    <w:rsid w:val="00DA6A53"/>
    <w:rsid w:val="00E051FC"/>
    <w:rsid w:val="00E12F06"/>
    <w:rsid w:val="00E33D22"/>
    <w:rsid w:val="00E719E2"/>
    <w:rsid w:val="00E7236F"/>
    <w:rsid w:val="00EA2610"/>
    <w:rsid w:val="00ED70E3"/>
    <w:rsid w:val="00EE3B21"/>
    <w:rsid w:val="00F75B87"/>
    <w:rsid w:val="00FA1629"/>
    <w:rsid w:val="00FA2A6A"/>
    <w:rsid w:val="00F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AE25"/>
  <w15:chartTrackingRefBased/>
  <w15:docId w15:val="{BD6EB5CC-B1B0-429F-849C-3492EB6D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Admiralty Club Condominium</dc:creator>
  <cp:keywords/>
  <dc:description/>
  <cp:lastModifiedBy>Admiralty Club Condominium</cp:lastModifiedBy>
  <cp:revision>8</cp:revision>
  <dcterms:created xsi:type="dcterms:W3CDTF">2026-04-15T19:55:00Z</dcterms:created>
  <dcterms:modified xsi:type="dcterms:W3CDTF">2026-04-16T12:56:00Z</dcterms:modified>
</cp:coreProperties>
</file>